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A2" w:rsidRDefault="003D7E0E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proofErr w:type="spellStart"/>
      <w:r w:rsidRPr="003D7E0E">
        <w:rPr>
          <w:b/>
          <w:sz w:val="28"/>
          <w:szCs w:val="28"/>
          <w:lang w:val="uk-UA"/>
        </w:rPr>
        <w:t>Integrated</w:t>
      </w:r>
      <w:proofErr w:type="spellEnd"/>
      <w:r w:rsidRPr="003D7E0E">
        <w:rPr>
          <w:b/>
          <w:sz w:val="28"/>
          <w:szCs w:val="28"/>
          <w:lang w:val="uk-UA"/>
        </w:rPr>
        <w:t xml:space="preserve"> </w:t>
      </w:r>
      <w:proofErr w:type="spellStart"/>
      <w:r w:rsidRPr="003D7E0E">
        <w:rPr>
          <w:b/>
          <w:sz w:val="28"/>
          <w:szCs w:val="28"/>
          <w:lang w:val="uk-UA"/>
        </w:rPr>
        <w:t>managament</w:t>
      </w:r>
      <w:proofErr w:type="spellEnd"/>
      <w:r w:rsidRPr="003D7E0E">
        <w:rPr>
          <w:b/>
          <w:sz w:val="28"/>
          <w:szCs w:val="28"/>
          <w:lang w:val="uk-UA"/>
        </w:rPr>
        <w:t xml:space="preserve"> </w:t>
      </w:r>
      <w:proofErr w:type="spellStart"/>
      <w:r w:rsidRPr="003D7E0E">
        <w:rPr>
          <w:b/>
          <w:sz w:val="28"/>
          <w:szCs w:val="28"/>
          <w:lang w:val="uk-UA"/>
        </w:rPr>
        <w:t>of</w:t>
      </w:r>
      <w:proofErr w:type="spellEnd"/>
      <w:r w:rsidRPr="003D7E0E">
        <w:rPr>
          <w:b/>
          <w:sz w:val="28"/>
          <w:szCs w:val="28"/>
          <w:lang w:val="uk-UA"/>
        </w:rPr>
        <w:t xml:space="preserve"> </w:t>
      </w:r>
      <w:proofErr w:type="spellStart"/>
      <w:r w:rsidRPr="003D7E0E">
        <w:rPr>
          <w:b/>
          <w:sz w:val="28"/>
          <w:szCs w:val="28"/>
          <w:lang w:val="uk-UA"/>
        </w:rPr>
        <w:t>territory</w:t>
      </w:r>
      <w:proofErr w:type="spellEnd"/>
    </w:p>
    <w:p w:rsidR="003D7E0E" w:rsidRDefault="003D7E0E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3A32EB" w:rsidRDefault="003A32EB" w:rsidP="003A32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A32EB">
        <w:rPr>
          <w:b/>
          <w:sz w:val="28"/>
          <w:szCs w:val="28"/>
          <w:lang w:val="uk-UA"/>
        </w:rPr>
        <w:t xml:space="preserve">Метою </w:t>
      </w:r>
      <w:r w:rsidRPr="003A32EB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кладання навчальної дисципліни</w:t>
      </w:r>
      <w:r w:rsidRPr="003A32EB">
        <w:rPr>
          <w:sz w:val="28"/>
          <w:szCs w:val="28"/>
          <w:lang w:val="uk-UA"/>
        </w:rPr>
        <w:t xml:space="preserve"> є формування у майбутніх фахівців-екологів здібностей та навичок для вирішення комплексних задач оптимізації наслідків господарської діяльності; формування теоретичних та практичних знань щодо комплексного управління територією, сучасних європейських підходів до управління на державному та регіональному рівнях, а також ознайомлення студентів з ключовими принципами та Європейськими директивами щодо комплексного управління. </w:t>
      </w:r>
    </w:p>
    <w:p w:rsidR="00814248" w:rsidRDefault="003A32EB" w:rsidP="003A32EB">
      <w:pPr>
        <w:spacing w:line="360" w:lineRule="auto"/>
        <w:ind w:firstLine="709"/>
        <w:jc w:val="both"/>
        <w:rPr>
          <w:color w:val="000000"/>
          <w:lang w:val="uk-UA" w:eastAsia="uk-UA"/>
        </w:rPr>
      </w:pPr>
      <w:bookmarkStart w:id="0" w:name="_GoBack"/>
      <w:r w:rsidRPr="009A2789">
        <w:rPr>
          <w:b/>
          <w:sz w:val="28"/>
          <w:szCs w:val="28"/>
          <w:lang w:val="uk-UA"/>
        </w:rPr>
        <w:t>Основним завданням</w:t>
      </w:r>
      <w:r w:rsidRPr="003A32EB">
        <w:rPr>
          <w:sz w:val="28"/>
          <w:szCs w:val="28"/>
          <w:lang w:val="uk-UA"/>
        </w:rPr>
        <w:t xml:space="preserve"> </w:t>
      </w:r>
      <w:bookmarkEnd w:id="0"/>
      <w:r w:rsidRPr="003A32EB">
        <w:rPr>
          <w:sz w:val="28"/>
          <w:szCs w:val="28"/>
          <w:lang w:val="uk-UA"/>
        </w:rPr>
        <w:t>вивчення дисципліни - є надання знань з комплексного управління територією, сучасних європейських підходів до управління на державному та регіональному рівнях, а також ознайомлення студентів з ключовими принципами та Європейськими директивами щодо комплексного управління.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0F54CC"/>
    <w:rsid w:val="002634AA"/>
    <w:rsid w:val="003A32EB"/>
    <w:rsid w:val="003D1430"/>
    <w:rsid w:val="003D7E0E"/>
    <w:rsid w:val="003E6E9F"/>
    <w:rsid w:val="004801CB"/>
    <w:rsid w:val="005A1B07"/>
    <w:rsid w:val="0070576F"/>
    <w:rsid w:val="007149E3"/>
    <w:rsid w:val="007427F7"/>
    <w:rsid w:val="00766C4B"/>
    <w:rsid w:val="007820B2"/>
    <w:rsid w:val="00814248"/>
    <w:rsid w:val="00823D3B"/>
    <w:rsid w:val="0082421D"/>
    <w:rsid w:val="008E3AA1"/>
    <w:rsid w:val="009070D7"/>
    <w:rsid w:val="009857D4"/>
    <w:rsid w:val="009A2789"/>
    <w:rsid w:val="009D55A4"/>
    <w:rsid w:val="00A30D2D"/>
    <w:rsid w:val="00A93B4E"/>
    <w:rsid w:val="00B13CE0"/>
    <w:rsid w:val="00BA2338"/>
    <w:rsid w:val="00C47EAA"/>
    <w:rsid w:val="00C9677B"/>
    <w:rsid w:val="00CD0F3F"/>
    <w:rsid w:val="00D25FA2"/>
    <w:rsid w:val="00DB0F11"/>
    <w:rsid w:val="00DF0BDB"/>
    <w:rsid w:val="00E10C80"/>
    <w:rsid w:val="00E24438"/>
    <w:rsid w:val="00EF68B9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3</cp:revision>
  <dcterms:created xsi:type="dcterms:W3CDTF">2020-06-02T11:59:00Z</dcterms:created>
  <dcterms:modified xsi:type="dcterms:W3CDTF">2020-06-02T12:38:00Z</dcterms:modified>
</cp:coreProperties>
</file>