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97" w:rsidRPr="00BD5097" w:rsidRDefault="00BD5097" w:rsidP="00BD5097">
      <w:pPr>
        <w:pStyle w:val="a3"/>
        <w:spacing w:line="360" w:lineRule="auto"/>
        <w:jc w:val="center"/>
        <w:rPr>
          <w:b/>
          <w:sz w:val="28"/>
          <w:szCs w:val="28"/>
        </w:rPr>
      </w:pPr>
      <w:proofErr w:type="spellStart"/>
      <w:r w:rsidRPr="00BD5097">
        <w:rPr>
          <w:b/>
          <w:sz w:val="28"/>
          <w:szCs w:val="28"/>
        </w:rPr>
        <w:t>Advanced</w:t>
      </w:r>
      <w:proofErr w:type="spellEnd"/>
      <w:r w:rsidRPr="00BD5097">
        <w:rPr>
          <w:b/>
          <w:sz w:val="28"/>
          <w:szCs w:val="28"/>
        </w:rPr>
        <w:t xml:space="preserve"> </w:t>
      </w:r>
      <w:proofErr w:type="spellStart"/>
      <w:r w:rsidRPr="00BD5097">
        <w:rPr>
          <w:b/>
          <w:sz w:val="28"/>
          <w:szCs w:val="28"/>
        </w:rPr>
        <w:t>topics</w:t>
      </w:r>
      <w:proofErr w:type="spellEnd"/>
      <w:r w:rsidRPr="00BD5097">
        <w:rPr>
          <w:b/>
          <w:sz w:val="28"/>
          <w:szCs w:val="28"/>
        </w:rPr>
        <w:t xml:space="preserve"> </w:t>
      </w:r>
      <w:proofErr w:type="spellStart"/>
      <w:r w:rsidRPr="00BD5097">
        <w:rPr>
          <w:b/>
          <w:sz w:val="28"/>
          <w:szCs w:val="28"/>
        </w:rPr>
        <w:t>of</w:t>
      </w:r>
      <w:proofErr w:type="spellEnd"/>
      <w:r w:rsidRPr="00BD5097">
        <w:rPr>
          <w:b/>
          <w:sz w:val="28"/>
          <w:szCs w:val="28"/>
        </w:rPr>
        <w:t xml:space="preserve"> </w:t>
      </w:r>
      <w:proofErr w:type="spellStart"/>
      <w:r w:rsidRPr="00BD5097">
        <w:rPr>
          <w:b/>
          <w:sz w:val="28"/>
          <w:szCs w:val="28"/>
        </w:rPr>
        <w:t>sustainability</w:t>
      </w:r>
      <w:proofErr w:type="spellEnd"/>
      <w:r w:rsidRPr="00BD5097">
        <w:rPr>
          <w:b/>
          <w:sz w:val="28"/>
          <w:szCs w:val="28"/>
        </w:rPr>
        <w:t xml:space="preserve"> – EU </w:t>
      </w:r>
      <w:proofErr w:type="spellStart"/>
      <w:r w:rsidRPr="00BD5097">
        <w:rPr>
          <w:b/>
          <w:sz w:val="28"/>
          <w:szCs w:val="28"/>
        </w:rPr>
        <w:t>environmental</w:t>
      </w:r>
      <w:proofErr w:type="spellEnd"/>
      <w:r w:rsidRPr="00BD5097">
        <w:rPr>
          <w:b/>
          <w:sz w:val="28"/>
          <w:szCs w:val="28"/>
        </w:rPr>
        <w:t xml:space="preserve"> </w:t>
      </w:r>
      <w:proofErr w:type="spellStart"/>
      <w:r w:rsidRPr="00BD5097">
        <w:rPr>
          <w:b/>
          <w:sz w:val="28"/>
          <w:szCs w:val="28"/>
        </w:rPr>
        <w:t>policies</w:t>
      </w:r>
      <w:proofErr w:type="spellEnd"/>
      <w:r w:rsidRPr="00BD5097">
        <w:rPr>
          <w:b/>
          <w:sz w:val="28"/>
          <w:szCs w:val="28"/>
        </w:rPr>
        <w:t xml:space="preserve"> </w:t>
      </w:r>
      <w:proofErr w:type="spellStart"/>
      <w:r w:rsidRPr="00BD5097">
        <w:rPr>
          <w:b/>
          <w:sz w:val="28"/>
          <w:szCs w:val="28"/>
        </w:rPr>
        <w:t>and</w:t>
      </w:r>
      <w:proofErr w:type="spellEnd"/>
      <w:r w:rsidRPr="00BD5097">
        <w:rPr>
          <w:b/>
          <w:sz w:val="28"/>
          <w:szCs w:val="28"/>
        </w:rPr>
        <w:t xml:space="preserve"> </w:t>
      </w:r>
      <w:proofErr w:type="spellStart"/>
      <w:r w:rsidRPr="00BD5097">
        <w:rPr>
          <w:b/>
          <w:sz w:val="28"/>
          <w:szCs w:val="28"/>
        </w:rPr>
        <w:t>sustainable</w:t>
      </w:r>
      <w:proofErr w:type="spellEnd"/>
      <w:r w:rsidRPr="00BD5097">
        <w:rPr>
          <w:b/>
          <w:sz w:val="28"/>
          <w:szCs w:val="28"/>
        </w:rPr>
        <w:t xml:space="preserve"> </w:t>
      </w:r>
      <w:proofErr w:type="spellStart"/>
      <w:r w:rsidRPr="00BD5097">
        <w:rPr>
          <w:b/>
          <w:sz w:val="28"/>
          <w:szCs w:val="28"/>
        </w:rPr>
        <w:t>development</w:t>
      </w:r>
      <w:proofErr w:type="spellEnd"/>
    </w:p>
    <w:p w:rsidR="00642309" w:rsidRPr="00B74EFE" w:rsidRDefault="006550B0" w:rsidP="00B74E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74EFE">
        <w:rPr>
          <w:rFonts w:ascii="Times New Roman" w:hAnsi="Times New Roman" w:cs="Times New Roman"/>
          <w:sz w:val="28"/>
          <w:szCs w:val="28"/>
        </w:rPr>
        <w:t>Анотац</w:t>
      </w:r>
      <w:r w:rsidRPr="00B74EFE">
        <w:rPr>
          <w:rFonts w:ascii="Times New Roman" w:hAnsi="Times New Roman" w:cs="Times New Roman"/>
          <w:sz w:val="28"/>
          <w:szCs w:val="28"/>
          <w:lang w:val="uk-UA"/>
        </w:rPr>
        <w:t>ія</w:t>
      </w:r>
      <w:proofErr w:type="spellEnd"/>
    </w:p>
    <w:p w:rsidR="00B74EFE" w:rsidRDefault="006550B0" w:rsidP="00BD5097">
      <w:pPr>
        <w:pStyle w:val="a3"/>
        <w:spacing w:line="360" w:lineRule="auto"/>
        <w:rPr>
          <w:sz w:val="28"/>
          <w:szCs w:val="28"/>
          <w:lang w:val="uk-UA"/>
        </w:rPr>
      </w:pPr>
      <w:r w:rsidRPr="00B74EFE">
        <w:rPr>
          <w:sz w:val="28"/>
          <w:szCs w:val="28"/>
        </w:rPr>
        <w:t xml:space="preserve">Метою </w:t>
      </w:r>
      <w:proofErr w:type="spellStart"/>
      <w:r w:rsidRPr="00B74EFE">
        <w:rPr>
          <w:sz w:val="28"/>
          <w:szCs w:val="28"/>
        </w:rPr>
        <w:t>викладання</w:t>
      </w:r>
      <w:proofErr w:type="spellEnd"/>
      <w:r w:rsidRPr="00B74EFE">
        <w:rPr>
          <w:sz w:val="28"/>
          <w:szCs w:val="28"/>
        </w:rPr>
        <w:t xml:space="preserve"> </w:t>
      </w:r>
      <w:proofErr w:type="spellStart"/>
      <w:r w:rsidRPr="00B74EFE">
        <w:rPr>
          <w:sz w:val="28"/>
          <w:szCs w:val="28"/>
        </w:rPr>
        <w:t>навчальної</w:t>
      </w:r>
      <w:proofErr w:type="spellEnd"/>
      <w:r w:rsidRPr="00B74EFE">
        <w:rPr>
          <w:sz w:val="28"/>
          <w:szCs w:val="28"/>
        </w:rPr>
        <w:t xml:space="preserve"> </w:t>
      </w:r>
      <w:proofErr w:type="spellStart"/>
      <w:r w:rsidRPr="00B74EFE">
        <w:rPr>
          <w:sz w:val="28"/>
          <w:szCs w:val="28"/>
        </w:rPr>
        <w:t>дисципліни</w:t>
      </w:r>
      <w:proofErr w:type="spellEnd"/>
      <w:r w:rsidRPr="00B74EFE">
        <w:rPr>
          <w:sz w:val="28"/>
          <w:szCs w:val="28"/>
        </w:rPr>
        <w:t xml:space="preserve"> «</w:t>
      </w:r>
      <w:proofErr w:type="spellStart"/>
      <w:r w:rsidR="00BD5097" w:rsidRPr="00BD5097">
        <w:rPr>
          <w:sz w:val="28"/>
          <w:szCs w:val="28"/>
        </w:rPr>
        <w:t>Advanced</w:t>
      </w:r>
      <w:proofErr w:type="spellEnd"/>
      <w:r w:rsidR="00BD5097" w:rsidRPr="00BD5097">
        <w:rPr>
          <w:sz w:val="28"/>
          <w:szCs w:val="28"/>
        </w:rPr>
        <w:t xml:space="preserve"> </w:t>
      </w:r>
      <w:proofErr w:type="spellStart"/>
      <w:r w:rsidR="00BD5097" w:rsidRPr="00BD5097">
        <w:rPr>
          <w:sz w:val="28"/>
          <w:szCs w:val="28"/>
        </w:rPr>
        <w:t>topics</w:t>
      </w:r>
      <w:proofErr w:type="spellEnd"/>
      <w:r w:rsidR="00BD5097" w:rsidRPr="00BD5097">
        <w:rPr>
          <w:sz w:val="28"/>
          <w:szCs w:val="28"/>
        </w:rPr>
        <w:t xml:space="preserve"> </w:t>
      </w:r>
      <w:proofErr w:type="spellStart"/>
      <w:r w:rsidR="00BD5097" w:rsidRPr="00BD5097">
        <w:rPr>
          <w:sz w:val="28"/>
          <w:szCs w:val="28"/>
        </w:rPr>
        <w:t>of</w:t>
      </w:r>
      <w:proofErr w:type="spellEnd"/>
      <w:r w:rsidR="00BD5097" w:rsidRPr="00BD5097">
        <w:rPr>
          <w:sz w:val="28"/>
          <w:szCs w:val="28"/>
        </w:rPr>
        <w:t xml:space="preserve"> </w:t>
      </w:r>
      <w:proofErr w:type="spellStart"/>
      <w:r w:rsidR="00BD5097" w:rsidRPr="00BD5097">
        <w:rPr>
          <w:sz w:val="28"/>
          <w:szCs w:val="28"/>
        </w:rPr>
        <w:t>sustainability</w:t>
      </w:r>
      <w:proofErr w:type="spellEnd"/>
      <w:r w:rsidR="00BD5097" w:rsidRPr="00BD5097">
        <w:rPr>
          <w:sz w:val="28"/>
          <w:szCs w:val="28"/>
        </w:rPr>
        <w:t xml:space="preserve"> – EU </w:t>
      </w:r>
      <w:proofErr w:type="spellStart"/>
      <w:r w:rsidR="00BD5097" w:rsidRPr="00BD5097">
        <w:rPr>
          <w:sz w:val="28"/>
          <w:szCs w:val="28"/>
        </w:rPr>
        <w:t>environmental</w:t>
      </w:r>
      <w:proofErr w:type="spellEnd"/>
      <w:r w:rsidR="00BD5097" w:rsidRPr="00BD5097">
        <w:rPr>
          <w:sz w:val="28"/>
          <w:szCs w:val="28"/>
        </w:rPr>
        <w:t xml:space="preserve"> </w:t>
      </w:r>
      <w:proofErr w:type="spellStart"/>
      <w:r w:rsidR="00BD5097" w:rsidRPr="00BD5097">
        <w:rPr>
          <w:sz w:val="28"/>
          <w:szCs w:val="28"/>
        </w:rPr>
        <w:t>policies</w:t>
      </w:r>
      <w:proofErr w:type="spellEnd"/>
      <w:r w:rsidR="00BD5097" w:rsidRPr="00BD5097">
        <w:rPr>
          <w:sz w:val="28"/>
          <w:szCs w:val="28"/>
        </w:rPr>
        <w:t xml:space="preserve"> </w:t>
      </w:r>
      <w:proofErr w:type="spellStart"/>
      <w:r w:rsidR="00BD5097" w:rsidRPr="00BD5097">
        <w:rPr>
          <w:sz w:val="28"/>
          <w:szCs w:val="28"/>
        </w:rPr>
        <w:t>and</w:t>
      </w:r>
      <w:proofErr w:type="spellEnd"/>
      <w:r w:rsidR="00BD5097" w:rsidRPr="00BD5097">
        <w:rPr>
          <w:sz w:val="28"/>
          <w:szCs w:val="28"/>
        </w:rPr>
        <w:t xml:space="preserve"> </w:t>
      </w:r>
      <w:proofErr w:type="spellStart"/>
      <w:r w:rsidR="00BD5097" w:rsidRPr="00BD5097">
        <w:rPr>
          <w:sz w:val="28"/>
          <w:szCs w:val="28"/>
        </w:rPr>
        <w:t>sustainable</w:t>
      </w:r>
      <w:proofErr w:type="spellEnd"/>
      <w:r w:rsidR="00BD5097" w:rsidRPr="00BD5097">
        <w:rPr>
          <w:sz w:val="28"/>
          <w:szCs w:val="28"/>
        </w:rPr>
        <w:t xml:space="preserve"> </w:t>
      </w:r>
      <w:proofErr w:type="spellStart"/>
      <w:r w:rsidR="00BD5097" w:rsidRPr="00BD5097">
        <w:rPr>
          <w:sz w:val="28"/>
          <w:szCs w:val="28"/>
        </w:rPr>
        <w:t>developmen</w:t>
      </w:r>
      <w:proofErr w:type="spellEnd"/>
      <w:r w:rsidR="002A7E32">
        <w:rPr>
          <w:sz w:val="28"/>
          <w:szCs w:val="28"/>
          <w:lang w:val="en-US"/>
        </w:rPr>
        <w:t>t</w:t>
      </w:r>
      <w:r w:rsidRPr="00B74EFE">
        <w:rPr>
          <w:sz w:val="28"/>
          <w:szCs w:val="28"/>
        </w:rPr>
        <w:t xml:space="preserve">» є </w:t>
      </w:r>
      <w:proofErr w:type="spellStart"/>
      <w:r w:rsidR="00BD5097">
        <w:rPr>
          <w:sz w:val="28"/>
          <w:szCs w:val="28"/>
        </w:rPr>
        <w:t>вивчення</w:t>
      </w:r>
      <w:proofErr w:type="spellEnd"/>
      <w:r w:rsidR="00BD5097">
        <w:rPr>
          <w:sz w:val="28"/>
          <w:szCs w:val="28"/>
        </w:rPr>
        <w:t xml:space="preserve"> </w:t>
      </w:r>
      <w:r w:rsidR="00BD5097">
        <w:rPr>
          <w:sz w:val="28"/>
          <w:szCs w:val="28"/>
          <w:lang w:val="uk-UA"/>
        </w:rPr>
        <w:t xml:space="preserve">стратегії, </w:t>
      </w:r>
      <w:proofErr w:type="gramStart"/>
      <w:r w:rsidR="00BD5097">
        <w:rPr>
          <w:sz w:val="28"/>
          <w:szCs w:val="28"/>
          <w:lang w:val="uk-UA"/>
        </w:rPr>
        <w:t>п</w:t>
      </w:r>
      <w:proofErr w:type="gramEnd"/>
      <w:r w:rsidR="00BD5097">
        <w:rPr>
          <w:sz w:val="28"/>
          <w:szCs w:val="28"/>
          <w:lang w:val="uk-UA"/>
        </w:rPr>
        <w:t xml:space="preserve">ідходів та </w:t>
      </w:r>
      <w:proofErr w:type="spellStart"/>
      <w:r w:rsidR="00BD5097">
        <w:rPr>
          <w:sz w:val="28"/>
          <w:szCs w:val="28"/>
        </w:rPr>
        <w:t>дос</w:t>
      </w:r>
      <w:r w:rsidR="00BD5097">
        <w:rPr>
          <w:sz w:val="28"/>
          <w:szCs w:val="28"/>
          <w:lang w:val="uk-UA"/>
        </w:rPr>
        <w:t>віду</w:t>
      </w:r>
      <w:proofErr w:type="spellEnd"/>
      <w:r w:rsidR="00BD5097">
        <w:rPr>
          <w:sz w:val="28"/>
          <w:szCs w:val="28"/>
          <w:lang w:val="uk-UA"/>
        </w:rPr>
        <w:t xml:space="preserve"> є</w:t>
      </w:r>
      <w:proofErr w:type="spellStart"/>
      <w:r w:rsidR="00BD5097">
        <w:rPr>
          <w:sz w:val="28"/>
          <w:szCs w:val="28"/>
        </w:rPr>
        <w:t>вропейських</w:t>
      </w:r>
      <w:proofErr w:type="spellEnd"/>
      <w:r w:rsidR="00BD5097">
        <w:rPr>
          <w:sz w:val="28"/>
          <w:szCs w:val="28"/>
        </w:rPr>
        <w:t xml:space="preserve"> </w:t>
      </w:r>
      <w:proofErr w:type="spellStart"/>
      <w:r w:rsidR="00BD5097">
        <w:rPr>
          <w:sz w:val="28"/>
          <w:szCs w:val="28"/>
        </w:rPr>
        <w:t>кра</w:t>
      </w:r>
      <w:r w:rsidR="00BD5097">
        <w:rPr>
          <w:sz w:val="28"/>
          <w:szCs w:val="28"/>
          <w:lang w:val="uk-UA"/>
        </w:rPr>
        <w:t>їн</w:t>
      </w:r>
      <w:proofErr w:type="spellEnd"/>
      <w:r w:rsidR="00BD5097">
        <w:rPr>
          <w:sz w:val="28"/>
          <w:szCs w:val="28"/>
          <w:lang w:val="uk-UA"/>
        </w:rPr>
        <w:t xml:space="preserve"> із забезпечення переходу до сталого роз</w:t>
      </w:r>
      <w:r w:rsidR="004D41AD">
        <w:rPr>
          <w:sz w:val="28"/>
          <w:szCs w:val="28"/>
          <w:lang w:val="uk-UA"/>
        </w:rPr>
        <w:t>в</w:t>
      </w:r>
      <w:r w:rsidR="00BD5097">
        <w:rPr>
          <w:sz w:val="28"/>
          <w:szCs w:val="28"/>
          <w:lang w:val="uk-UA"/>
        </w:rPr>
        <w:t>итку.</w:t>
      </w:r>
    </w:p>
    <w:p w:rsidR="00BD5097" w:rsidRPr="00BD5097" w:rsidRDefault="00BD5097" w:rsidP="00BD5097">
      <w:pPr>
        <w:pStyle w:val="a3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ході вивчення даної дисципліни студенти отримують знання щодо екологічної політики в різних країнах ЄС, рамковому та національному законодавству, </w:t>
      </w:r>
      <w:r w:rsidR="004D41AD">
        <w:rPr>
          <w:sz w:val="28"/>
          <w:szCs w:val="28"/>
          <w:lang w:val="uk-UA"/>
        </w:rPr>
        <w:t>сучасним концепціям та підходам, які використовують різні країни ЄС</w:t>
      </w:r>
      <w:r w:rsidR="002A7E32">
        <w:rPr>
          <w:sz w:val="28"/>
          <w:szCs w:val="28"/>
          <w:lang w:val="uk-UA"/>
        </w:rPr>
        <w:t>, розглядають та аналізують різноманітні кейс-стаді, а також розробляють проекти щодо можливості інтеграції досвіду країн ЄС в українську реальність.</w:t>
      </w:r>
    </w:p>
    <w:p w:rsidR="00792456" w:rsidRPr="00B74EFE" w:rsidRDefault="00792456" w:rsidP="004D41AD">
      <w:pPr>
        <w:pStyle w:val="a3"/>
        <w:spacing w:line="360" w:lineRule="auto"/>
        <w:rPr>
          <w:sz w:val="28"/>
          <w:szCs w:val="28"/>
          <w:lang w:val="uk-UA"/>
        </w:rPr>
      </w:pPr>
      <w:proofErr w:type="spellStart"/>
      <w:r w:rsidRPr="00D738D8">
        <w:rPr>
          <w:sz w:val="28"/>
          <w:szCs w:val="28"/>
        </w:rPr>
        <w:t>Навчальна</w:t>
      </w:r>
      <w:proofErr w:type="spellEnd"/>
      <w:r w:rsidRPr="00D738D8">
        <w:rPr>
          <w:sz w:val="28"/>
          <w:szCs w:val="28"/>
        </w:rPr>
        <w:t xml:space="preserve"> </w:t>
      </w:r>
      <w:proofErr w:type="spellStart"/>
      <w:r w:rsidRPr="00D738D8">
        <w:rPr>
          <w:sz w:val="28"/>
          <w:szCs w:val="28"/>
        </w:rPr>
        <w:t>дисципліна</w:t>
      </w:r>
      <w:proofErr w:type="spellEnd"/>
      <w:r w:rsidRPr="00D738D8">
        <w:rPr>
          <w:sz w:val="28"/>
          <w:szCs w:val="28"/>
        </w:rPr>
        <w:t xml:space="preserve"> «</w:t>
      </w:r>
      <w:proofErr w:type="spellStart"/>
      <w:r w:rsidR="002A7E32" w:rsidRPr="00BD5097">
        <w:rPr>
          <w:sz w:val="28"/>
          <w:szCs w:val="28"/>
        </w:rPr>
        <w:t>Advanced</w:t>
      </w:r>
      <w:proofErr w:type="spellEnd"/>
      <w:r w:rsidR="002A7E32" w:rsidRPr="00BD5097">
        <w:rPr>
          <w:sz w:val="28"/>
          <w:szCs w:val="28"/>
        </w:rPr>
        <w:t xml:space="preserve"> </w:t>
      </w:r>
      <w:proofErr w:type="spellStart"/>
      <w:r w:rsidR="002A7E32" w:rsidRPr="00BD5097">
        <w:rPr>
          <w:sz w:val="28"/>
          <w:szCs w:val="28"/>
        </w:rPr>
        <w:t>topics</w:t>
      </w:r>
      <w:proofErr w:type="spellEnd"/>
      <w:r w:rsidR="002A7E32" w:rsidRPr="00BD5097">
        <w:rPr>
          <w:sz w:val="28"/>
          <w:szCs w:val="28"/>
        </w:rPr>
        <w:t xml:space="preserve"> </w:t>
      </w:r>
      <w:proofErr w:type="spellStart"/>
      <w:r w:rsidR="002A7E32" w:rsidRPr="00BD5097">
        <w:rPr>
          <w:sz w:val="28"/>
          <w:szCs w:val="28"/>
        </w:rPr>
        <w:t>of</w:t>
      </w:r>
      <w:proofErr w:type="spellEnd"/>
      <w:r w:rsidR="002A7E32" w:rsidRPr="00BD5097">
        <w:rPr>
          <w:sz w:val="28"/>
          <w:szCs w:val="28"/>
        </w:rPr>
        <w:t xml:space="preserve"> </w:t>
      </w:r>
      <w:proofErr w:type="spellStart"/>
      <w:r w:rsidR="002A7E32" w:rsidRPr="00BD5097">
        <w:rPr>
          <w:sz w:val="28"/>
          <w:szCs w:val="28"/>
        </w:rPr>
        <w:t>sustainability</w:t>
      </w:r>
      <w:proofErr w:type="spellEnd"/>
      <w:r w:rsidR="002A7E32" w:rsidRPr="00BD5097">
        <w:rPr>
          <w:sz w:val="28"/>
          <w:szCs w:val="28"/>
        </w:rPr>
        <w:t xml:space="preserve"> – EU </w:t>
      </w:r>
      <w:proofErr w:type="spellStart"/>
      <w:r w:rsidR="002A7E32" w:rsidRPr="00BD5097">
        <w:rPr>
          <w:sz w:val="28"/>
          <w:szCs w:val="28"/>
        </w:rPr>
        <w:t>environmental</w:t>
      </w:r>
      <w:proofErr w:type="spellEnd"/>
      <w:r w:rsidR="002A7E32" w:rsidRPr="00BD5097">
        <w:rPr>
          <w:sz w:val="28"/>
          <w:szCs w:val="28"/>
        </w:rPr>
        <w:t xml:space="preserve"> </w:t>
      </w:r>
      <w:proofErr w:type="spellStart"/>
      <w:r w:rsidR="002A7E32" w:rsidRPr="00BD5097">
        <w:rPr>
          <w:sz w:val="28"/>
          <w:szCs w:val="28"/>
        </w:rPr>
        <w:t>policies</w:t>
      </w:r>
      <w:proofErr w:type="spellEnd"/>
      <w:r w:rsidR="002A7E32" w:rsidRPr="00BD5097">
        <w:rPr>
          <w:sz w:val="28"/>
          <w:szCs w:val="28"/>
        </w:rPr>
        <w:t xml:space="preserve"> </w:t>
      </w:r>
      <w:proofErr w:type="spellStart"/>
      <w:r w:rsidR="002A7E32" w:rsidRPr="00BD5097">
        <w:rPr>
          <w:sz w:val="28"/>
          <w:szCs w:val="28"/>
        </w:rPr>
        <w:t>and</w:t>
      </w:r>
      <w:proofErr w:type="spellEnd"/>
      <w:r w:rsidR="002A7E32" w:rsidRPr="00BD5097">
        <w:rPr>
          <w:sz w:val="28"/>
          <w:szCs w:val="28"/>
        </w:rPr>
        <w:t xml:space="preserve"> </w:t>
      </w:r>
      <w:proofErr w:type="spellStart"/>
      <w:r w:rsidR="002A7E32" w:rsidRPr="00BD5097">
        <w:rPr>
          <w:sz w:val="28"/>
          <w:szCs w:val="28"/>
        </w:rPr>
        <w:t>sustainable</w:t>
      </w:r>
      <w:proofErr w:type="spellEnd"/>
      <w:r w:rsidR="002A7E32" w:rsidRPr="00BD5097">
        <w:rPr>
          <w:sz w:val="28"/>
          <w:szCs w:val="28"/>
        </w:rPr>
        <w:t xml:space="preserve"> </w:t>
      </w:r>
      <w:proofErr w:type="spellStart"/>
      <w:r w:rsidR="002A7E32" w:rsidRPr="00BD5097">
        <w:rPr>
          <w:sz w:val="28"/>
          <w:szCs w:val="28"/>
        </w:rPr>
        <w:t>developmen</w:t>
      </w:r>
      <w:proofErr w:type="spellEnd"/>
      <w:r w:rsidR="002A7E32">
        <w:rPr>
          <w:sz w:val="28"/>
          <w:szCs w:val="28"/>
          <w:lang w:val="en-US"/>
        </w:rPr>
        <w:t>t</w:t>
      </w:r>
      <w:r w:rsidRPr="00D738D8">
        <w:rPr>
          <w:sz w:val="28"/>
          <w:szCs w:val="28"/>
        </w:rPr>
        <w:t xml:space="preserve">» </w:t>
      </w:r>
      <w:proofErr w:type="spellStart"/>
      <w:r w:rsidRPr="00D738D8">
        <w:rPr>
          <w:sz w:val="28"/>
          <w:szCs w:val="28"/>
        </w:rPr>
        <w:t>викладається</w:t>
      </w:r>
      <w:proofErr w:type="spellEnd"/>
      <w:r w:rsidRPr="00D738D8">
        <w:rPr>
          <w:sz w:val="28"/>
          <w:szCs w:val="28"/>
        </w:rPr>
        <w:t xml:space="preserve"> </w:t>
      </w:r>
      <w:proofErr w:type="spellStart"/>
      <w:proofErr w:type="gramStart"/>
      <w:r w:rsidRPr="00D738D8">
        <w:rPr>
          <w:sz w:val="28"/>
          <w:szCs w:val="28"/>
        </w:rPr>
        <w:t>англ</w:t>
      </w:r>
      <w:proofErr w:type="gramEnd"/>
      <w:r w:rsidRPr="00D738D8">
        <w:rPr>
          <w:sz w:val="28"/>
          <w:szCs w:val="28"/>
        </w:rPr>
        <w:t>ійською</w:t>
      </w:r>
      <w:proofErr w:type="spellEnd"/>
      <w:r w:rsidRPr="00D738D8">
        <w:rPr>
          <w:sz w:val="28"/>
          <w:szCs w:val="28"/>
        </w:rPr>
        <w:t xml:space="preserve"> </w:t>
      </w:r>
      <w:proofErr w:type="spellStart"/>
      <w:r w:rsidRPr="00D738D8">
        <w:rPr>
          <w:sz w:val="28"/>
          <w:szCs w:val="28"/>
        </w:rPr>
        <w:t>мовою</w:t>
      </w:r>
      <w:proofErr w:type="spellEnd"/>
      <w:r w:rsidRPr="00D738D8">
        <w:rPr>
          <w:sz w:val="28"/>
          <w:szCs w:val="28"/>
        </w:rPr>
        <w:t>.</w:t>
      </w:r>
    </w:p>
    <w:p w:rsidR="006550B0" w:rsidRPr="00B74EFE" w:rsidRDefault="006550B0" w:rsidP="004D41AD">
      <w:pPr>
        <w:spacing w:line="360" w:lineRule="auto"/>
        <w:ind w:firstLine="295"/>
        <w:rPr>
          <w:rFonts w:ascii="Times New Roman" w:hAnsi="Times New Roman" w:cs="Times New Roman"/>
          <w:sz w:val="28"/>
          <w:szCs w:val="28"/>
          <w:lang w:val="en-US"/>
        </w:rPr>
      </w:pPr>
    </w:p>
    <w:p w:rsidR="006550B0" w:rsidRPr="00784C3D" w:rsidRDefault="00784C3D" w:rsidP="00784C3D">
      <w:pPr>
        <w:pStyle w:val="a3"/>
        <w:spacing w:line="360" w:lineRule="auto"/>
        <w:jc w:val="center"/>
        <w:rPr>
          <w:b/>
          <w:sz w:val="24"/>
          <w:szCs w:val="24"/>
          <w:lang w:val="en-US"/>
        </w:rPr>
      </w:pPr>
      <w:r w:rsidRPr="00784C3D">
        <w:rPr>
          <w:b/>
          <w:sz w:val="24"/>
          <w:szCs w:val="24"/>
          <w:lang w:val="en-US"/>
        </w:rPr>
        <w:t>Summary</w:t>
      </w:r>
    </w:p>
    <w:p w:rsidR="00784C3D" w:rsidRPr="00784C3D" w:rsidRDefault="00784C3D" w:rsidP="00784C3D">
      <w:pPr>
        <w:spacing w:line="360" w:lineRule="auto"/>
        <w:ind w:firstLine="295"/>
        <w:rPr>
          <w:rFonts w:ascii="Times New Roman" w:hAnsi="Times New Roman" w:cs="Times New Roman"/>
          <w:sz w:val="28"/>
          <w:szCs w:val="28"/>
        </w:rPr>
      </w:pPr>
      <w:proofErr w:type="spellStart"/>
      <w:r w:rsidRPr="00784C3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purpose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course</w:t>
      </w:r>
      <w:r w:rsidRPr="00784C3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Advanced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topics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sustainability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- EU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environmental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policies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sustainable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strategy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approaches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experience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countries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ensure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transition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sustainable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>.</w:t>
      </w:r>
    </w:p>
    <w:p w:rsidR="00784C3D" w:rsidRPr="00784C3D" w:rsidRDefault="00784C3D" w:rsidP="00784C3D">
      <w:pPr>
        <w:spacing w:line="360" w:lineRule="auto"/>
        <w:ind w:firstLine="29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84C3D">
        <w:rPr>
          <w:rFonts w:ascii="Times New Roman" w:hAnsi="Times New Roman" w:cs="Times New Roman"/>
          <w:sz w:val="28"/>
          <w:szCs w:val="28"/>
        </w:rPr>
        <w:t>During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discipline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receive</w:t>
      </w:r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environmental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policy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EU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countries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framework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legislation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concepts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approaches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EU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countries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consider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analyze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develop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projects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how</w:t>
      </w:r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integrate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experience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EU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countries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reality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4C3D" w:rsidRPr="00B74EFE" w:rsidRDefault="00784C3D" w:rsidP="00784C3D">
      <w:pPr>
        <w:spacing w:line="360" w:lineRule="auto"/>
        <w:ind w:firstLine="29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84C3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discipline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Advanced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topics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sustainability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- EU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environmental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policies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sustainable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given</w:t>
      </w:r>
      <w:bookmarkStart w:id="0" w:name="_GoBack"/>
      <w:bookmarkEnd w:id="0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3D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784C3D">
        <w:rPr>
          <w:rFonts w:ascii="Times New Roman" w:hAnsi="Times New Roman" w:cs="Times New Roman"/>
          <w:sz w:val="28"/>
          <w:szCs w:val="28"/>
        </w:rPr>
        <w:t>.</w:t>
      </w:r>
    </w:p>
    <w:p w:rsidR="00784C3D" w:rsidRDefault="00784C3D" w:rsidP="004D41AD">
      <w:pPr>
        <w:spacing w:line="360" w:lineRule="auto"/>
        <w:ind w:firstLine="295"/>
        <w:rPr>
          <w:sz w:val="24"/>
          <w:szCs w:val="24"/>
          <w:lang w:val="en-US"/>
        </w:rPr>
      </w:pPr>
    </w:p>
    <w:p w:rsidR="00784C3D" w:rsidRPr="00784C3D" w:rsidRDefault="00784C3D" w:rsidP="004D41AD">
      <w:pPr>
        <w:spacing w:line="360" w:lineRule="auto"/>
        <w:ind w:firstLine="295"/>
        <w:rPr>
          <w:sz w:val="24"/>
          <w:szCs w:val="24"/>
          <w:lang w:val="en-US"/>
        </w:rPr>
      </w:pPr>
    </w:p>
    <w:sectPr w:rsidR="00784C3D" w:rsidRPr="00784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B0"/>
    <w:rsid w:val="0016595C"/>
    <w:rsid w:val="002A7E32"/>
    <w:rsid w:val="004D41AD"/>
    <w:rsid w:val="006550B0"/>
    <w:rsid w:val="00784C3D"/>
    <w:rsid w:val="00792456"/>
    <w:rsid w:val="00944E02"/>
    <w:rsid w:val="00B74EFE"/>
    <w:rsid w:val="00BD5097"/>
    <w:rsid w:val="00FD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50B0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6550B0"/>
    <w:rPr>
      <w:rFonts w:ascii="Times New Roman" w:eastAsia="Times New Roman" w:hAnsi="Times New Roman" w:cs="Times New Roman"/>
      <w:sz w:val="19"/>
      <w:szCs w:val="19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50B0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6550B0"/>
    <w:rPr>
      <w:rFonts w:ascii="Times New Roman" w:eastAsia="Times New Roman" w:hAnsi="Times New Roman" w:cs="Times New Roman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4</cp:revision>
  <dcterms:created xsi:type="dcterms:W3CDTF">2020-06-09T12:23:00Z</dcterms:created>
  <dcterms:modified xsi:type="dcterms:W3CDTF">2020-07-16T12:00:00Z</dcterms:modified>
</cp:coreProperties>
</file>